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AF33A" w14:textId="40D21F67" w:rsidR="00642C74" w:rsidRDefault="00642C74" w:rsidP="0026199E">
      <w:pPr>
        <w:spacing w:after="360" w:line="257" w:lineRule="auto"/>
        <w:rPr>
          <w:rFonts w:ascii="Calibri" w:eastAsia="Calibri" w:hAnsi="Calibri" w:cs="Calibri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80B7D32" wp14:editId="4BCECBA4">
            <wp:simplePos x="0" y="0"/>
            <wp:positionH relativeFrom="column">
              <wp:posOffset>0</wp:posOffset>
            </wp:positionH>
            <wp:positionV relativeFrom="paragraph">
              <wp:posOffset>447675</wp:posOffset>
            </wp:positionV>
            <wp:extent cx="914400" cy="1143000"/>
            <wp:effectExtent l="0" t="0" r="0" b="0"/>
            <wp:wrapSquare wrapText="bothSides"/>
            <wp:docPr id="2" name="Obraz 2" descr="logo_zie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ziel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8B3AA" w14:textId="77777777" w:rsidR="00642C74" w:rsidRDefault="00642C74" w:rsidP="00642C74">
      <w:pPr>
        <w:spacing w:after="360" w:line="257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14:paraId="06E5E20F" w14:textId="6531CBEA" w:rsidR="00642C74" w:rsidRDefault="00642C74" w:rsidP="00642C74">
      <w:pPr>
        <w:spacing w:after="360" w:line="257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301D7CFD">
        <w:rPr>
          <w:rFonts w:ascii="Calibri" w:eastAsia="Calibri" w:hAnsi="Calibri" w:cs="Calibri"/>
          <w:b/>
          <w:bCs/>
          <w:sz w:val="26"/>
          <w:szCs w:val="26"/>
        </w:rPr>
        <w:t>PROCEDURY BEZPIECZEŃSTWA W CZASIE EPIDEMII SARS – COV – 2</w:t>
      </w:r>
    </w:p>
    <w:p w14:paraId="3C1DFCBE" w14:textId="77777777" w:rsidR="00642C74" w:rsidRPr="00AF3CCF" w:rsidRDefault="00642C74" w:rsidP="00642C74">
      <w:pPr>
        <w:pStyle w:val="Nagwek3"/>
        <w:spacing w:after="16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II. </w:t>
      </w:r>
      <w:r w:rsidRPr="00AF3CCF">
        <w:rPr>
          <w:b/>
          <w:bCs/>
          <w:color w:val="auto"/>
          <w:sz w:val="28"/>
          <w:szCs w:val="28"/>
        </w:rPr>
        <w:t>PROCEDURY DLA NAUCZYCIELI REALIZUJĄCYCH ZRWI W DOMU UCZNIA</w:t>
      </w:r>
    </w:p>
    <w:p w14:paraId="6575CDB4" w14:textId="77777777" w:rsidR="00642C74" w:rsidRDefault="00642C74" w:rsidP="00642C74">
      <w:pPr>
        <w:pStyle w:val="Akapitzlist"/>
        <w:numPr>
          <w:ilvl w:val="0"/>
          <w:numId w:val="1"/>
        </w:numPr>
        <w:spacing w:line="257" w:lineRule="auto"/>
        <w:jc w:val="both"/>
        <w:rPr>
          <w:rFonts w:eastAsiaTheme="minorEastAsia"/>
          <w:sz w:val="26"/>
          <w:szCs w:val="26"/>
        </w:rPr>
      </w:pPr>
      <w:r w:rsidRPr="301D7CFD">
        <w:rPr>
          <w:rFonts w:eastAsiaTheme="minorEastAsia"/>
          <w:sz w:val="26"/>
          <w:szCs w:val="26"/>
        </w:rPr>
        <w:t>Przed udaniem się na zajęcia do domu ucznia nauczyciel zgłasza telefonicznie lub w inny zdalny sposób zamiar prowadzenia zajęć z uczniem.</w:t>
      </w:r>
    </w:p>
    <w:p w14:paraId="73615392" w14:textId="77777777" w:rsidR="00642C74" w:rsidRDefault="00642C74" w:rsidP="00642C74">
      <w:pPr>
        <w:pStyle w:val="Akapitzlist"/>
        <w:numPr>
          <w:ilvl w:val="0"/>
          <w:numId w:val="1"/>
        </w:numPr>
        <w:spacing w:line="257" w:lineRule="auto"/>
        <w:jc w:val="both"/>
        <w:rPr>
          <w:sz w:val="26"/>
          <w:szCs w:val="26"/>
        </w:rPr>
      </w:pPr>
      <w:r w:rsidRPr="301D7CFD">
        <w:rPr>
          <w:rFonts w:eastAsiaTheme="minorEastAsia"/>
          <w:sz w:val="26"/>
          <w:szCs w:val="26"/>
        </w:rPr>
        <w:t>Na etapie zgłoszenia przeprowadzany jest wywiad.</w:t>
      </w:r>
    </w:p>
    <w:p w14:paraId="77CFF86E" w14:textId="77777777" w:rsidR="00642C74" w:rsidRDefault="00642C74" w:rsidP="00642C74">
      <w:pPr>
        <w:pStyle w:val="Akapitzlist"/>
        <w:numPr>
          <w:ilvl w:val="0"/>
          <w:numId w:val="1"/>
        </w:numPr>
        <w:spacing w:line="257" w:lineRule="auto"/>
        <w:jc w:val="both"/>
        <w:rPr>
          <w:sz w:val="26"/>
          <w:szCs w:val="26"/>
        </w:rPr>
      </w:pPr>
      <w:r w:rsidRPr="301D7CFD">
        <w:rPr>
          <w:rFonts w:eastAsiaTheme="minorEastAsia"/>
          <w:sz w:val="26"/>
          <w:szCs w:val="26"/>
        </w:rPr>
        <w:t>Drogą telefoniczną lub mailową nauczyciel powinien zadać pytania z ankiety (załącznik nr 1 - Ankieta).</w:t>
      </w:r>
    </w:p>
    <w:p w14:paraId="007A7F7D" w14:textId="77777777" w:rsidR="00642C74" w:rsidRDefault="00642C74" w:rsidP="00642C74">
      <w:pPr>
        <w:pStyle w:val="Akapitzlist"/>
        <w:numPr>
          <w:ilvl w:val="0"/>
          <w:numId w:val="1"/>
        </w:numPr>
        <w:spacing w:line="257" w:lineRule="auto"/>
        <w:jc w:val="both"/>
        <w:rPr>
          <w:sz w:val="26"/>
          <w:szCs w:val="26"/>
        </w:rPr>
      </w:pPr>
      <w:r w:rsidRPr="301D7CFD">
        <w:rPr>
          <w:sz w:val="26"/>
          <w:szCs w:val="26"/>
        </w:rPr>
        <w:t>Telefoniczny wywiad epidemiologiczny powtarzany jest przed każdą wizytą</w:t>
      </w:r>
      <w:r>
        <w:rPr>
          <w:sz w:val="26"/>
          <w:szCs w:val="26"/>
        </w:rPr>
        <w:br/>
      </w:r>
      <w:r w:rsidRPr="301D7CFD">
        <w:rPr>
          <w:sz w:val="26"/>
          <w:szCs w:val="26"/>
        </w:rPr>
        <w:t>u ucznia w domu.</w:t>
      </w:r>
    </w:p>
    <w:p w14:paraId="767984B2" w14:textId="77777777" w:rsidR="00642C74" w:rsidRDefault="00642C74" w:rsidP="00642C74">
      <w:pPr>
        <w:pStyle w:val="Akapitzlist"/>
        <w:numPr>
          <w:ilvl w:val="0"/>
          <w:numId w:val="1"/>
        </w:numPr>
        <w:spacing w:line="257" w:lineRule="auto"/>
        <w:jc w:val="both"/>
        <w:rPr>
          <w:sz w:val="26"/>
          <w:szCs w:val="26"/>
        </w:rPr>
      </w:pPr>
      <w:r w:rsidRPr="708E8A73">
        <w:rPr>
          <w:sz w:val="26"/>
          <w:szCs w:val="26"/>
        </w:rPr>
        <w:t>Na podstawie wywiadu nauczyciel decyduje, czy może przeprowadzić zajęcia.</w:t>
      </w:r>
    </w:p>
    <w:p w14:paraId="2EE499E7" w14:textId="77777777" w:rsidR="00642C74" w:rsidRDefault="00642C74" w:rsidP="00642C74">
      <w:pPr>
        <w:pStyle w:val="Akapitzlist"/>
        <w:numPr>
          <w:ilvl w:val="0"/>
          <w:numId w:val="1"/>
        </w:numPr>
        <w:spacing w:line="257" w:lineRule="auto"/>
        <w:jc w:val="both"/>
        <w:rPr>
          <w:sz w:val="26"/>
          <w:szCs w:val="26"/>
        </w:rPr>
      </w:pPr>
      <w:r w:rsidRPr="708E8A73">
        <w:rPr>
          <w:rFonts w:ascii="Calibri" w:eastAsia="Calibri" w:hAnsi="Calibri" w:cs="Calibri"/>
          <w:sz w:val="26"/>
          <w:szCs w:val="26"/>
        </w:rPr>
        <w:t>Każdy nauczyciel powinien mieć zapewnione środki ochrony indywidualnej to jest: maseczki lub okulary ochronne (przyłbice), rękawiczki jednorazowe,</w:t>
      </w:r>
      <w:r>
        <w:br/>
      </w:r>
      <w:r w:rsidRPr="708E8A73">
        <w:rPr>
          <w:rFonts w:ascii="Calibri" w:eastAsia="Calibri" w:hAnsi="Calibri" w:cs="Calibri"/>
          <w:sz w:val="26"/>
          <w:szCs w:val="26"/>
        </w:rPr>
        <w:t>w razie potrzeby inny dodatkowy sprzęt ochronny. Nauczyciel powinien być zaopatrzony również w odzież ochronną (jednorazową), zmienianą po każdej wizycie, a w przypadku środków wielorazowych skuteczną ich dezynfekcję. Nauczyciel nie może posiadać zegarka ani biżuterii na rękach.</w:t>
      </w:r>
    </w:p>
    <w:p w14:paraId="12F0EDE4" w14:textId="77777777" w:rsidR="00642C74" w:rsidRDefault="00642C74" w:rsidP="00642C74">
      <w:pPr>
        <w:pStyle w:val="Akapitzlist"/>
        <w:numPr>
          <w:ilvl w:val="0"/>
          <w:numId w:val="1"/>
        </w:numPr>
        <w:spacing w:line="257" w:lineRule="auto"/>
        <w:jc w:val="both"/>
        <w:rPr>
          <w:sz w:val="26"/>
          <w:szCs w:val="26"/>
        </w:rPr>
      </w:pPr>
      <w:r w:rsidRPr="301D7CFD">
        <w:rPr>
          <w:rFonts w:ascii="Calibri" w:eastAsia="Calibri" w:hAnsi="Calibri" w:cs="Calibri"/>
          <w:sz w:val="26"/>
          <w:szCs w:val="26"/>
        </w:rPr>
        <w:t>Nauczyciel jest wyposażony w środki do dezynfekcji.</w:t>
      </w:r>
    </w:p>
    <w:p w14:paraId="3FE2F56E" w14:textId="77777777" w:rsidR="00642C74" w:rsidRDefault="00642C74" w:rsidP="00642C74">
      <w:pPr>
        <w:pStyle w:val="Akapitzlist"/>
        <w:numPr>
          <w:ilvl w:val="0"/>
          <w:numId w:val="1"/>
        </w:numPr>
        <w:spacing w:line="257" w:lineRule="auto"/>
        <w:jc w:val="both"/>
        <w:rPr>
          <w:sz w:val="26"/>
          <w:szCs w:val="26"/>
        </w:rPr>
      </w:pPr>
      <w:r w:rsidRPr="708E8A73">
        <w:rPr>
          <w:rFonts w:ascii="Calibri" w:eastAsia="Calibri" w:hAnsi="Calibri" w:cs="Calibri"/>
          <w:sz w:val="26"/>
          <w:szCs w:val="26"/>
        </w:rPr>
        <w:t>Podczas wizyty nauczyciela w domu ucznia wszystkie osoby przebywające</w:t>
      </w:r>
      <w:r>
        <w:br/>
      </w:r>
      <w:r w:rsidRPr="708E8A73">
        <w:rPr>
          <w:rFonts w:ascii="Calibri" w:eastAsia="Calibri" w:hAnsi="Calibri" w:cs="Calibri"/>
          <w:sz w:val="26"/>
          <w:szCs w:val="26"/>
        </w:rPr>
        <w:t>w pomieszczeniu, gdzie prowadzone są zajęcia, mają zasłonięte usta i nos lub powinny przebywać w innym pomieszczeniu (nie dotyczy uczniów).</w:t>
      </w:r>
    </w:p>
    <w:p w14:paraId="00EE603F" w14:textId="77777777" w:rsidR="00642C74" w:rsidRDefault="00642C74" w:rsidP="00642C74">
      <w:pPr>
        <w:pStyle w:val="Akapitzlist"/>
        <w:numPr>
          <w:ilvl w:val="0"/>
          <w:numId w:val="1"/>
        </w:numPr>
        <w:spacing w:line="257" w:lineRule="auto"/>
        <w:jc w:val="both"/>
        <w:rPr>
          <w:sz w:val="26"/>
          <w:szCs w:val="26"/>
        </w:rPr>
      </w:pPr>
      <w:r w:rsidRPr="64771E55">
        <w:rPr>
          <w:rFonts w:ascii="Calibri" w:eastAsia="Calibri" w:hAnsi="Calibri" w:cs="Calibri"/>
          <w:sz w:val="26"/>
          <w:szCs w:val="26"/>
        </w:rPr>
        <w:t>Przybory, sprzęt, zabawki używane podczas zajęć należy zdezynfekować przed i po zakończeniu pracy z uczniem.</w:t>
      </w:r>
    </w:p>
    <w:p w14:paraId="53EEF7D9" w14:textId="77777777" w:rsidR="00642C74" w:rsidRDefault="00642C74" w:rsidP="00642C74">
      <w:pPr>
        <w:pStyle w:val="Akapitzlist"/>
        <w:numPr>
          <w:ilvl w:val="0"/>
          <w:numId w:val="1"/>
        </w:numPr>
        <w:spacing w:line="257" w:lineRule="auto"/>
        <w:jc w:val="both"/>
        <w:rPr>
          <w:sz w:val="26"/>
          <w:szCs w:val="26"/>
        </w:rPr>
      </w:pPr>
      <w:r w:rsidRPr="64771E55">
        <w:rPr>
          <w:rFonts w:ascii="Calibri" w:eastAsia="Calibri" w:hAnsi="Calibri" w:cs="Calibri"/>
          <w:sz w:val="26"/>
          <w:szCs w:val="26"/>
        </w:rPr>
        <w:t xml:space="preserve">Opiekun będący z dzieckiem przed i po kontakcie z twarzą, szyją ucznia, rurką </w:t>
      </w:r>
      <w:proofErr w:type="spellStart"/>
      <w:r w:rsidRPr="64771E55">
        <w:rPr>
          <w:rFonts w:ascii="Calibri" w:eastAsia="Calibri" w:hAnsi="Calibri" w:cs="Calibri"/>
          <w:sz w:val="26"/>
          <w:szCs w:val="26"/>
        </w:rPr>
        <w:t>tracheo</w:t>
      </w:r>
      <w:r>
        <w:rPr>
          <w:rFonts w:ascii="Calibri" w:eastAsia="Calibri" w:hAnsi="Calibri" w:cs="Calibri"/>
          <w:sz w:val="26"/>
          <w:szCs w:val="26"/>
        </w:rPr>
        <w:t>s</w:t>
      </w:r>
      <w:r w:rsidRPr="64771E55">
        <w:rPr>
          <w:rFonts w:ascii="Calibri" w:eastAsia="Calibri" w:hAnsi="Calibri" w:cs="Calibri"/>
          <w:sz w:val="26"/>
          <w:szCs w:val="26"/>
        </w:rPr>
        <w:t>tomijną</w:t>
      </w:r>
      <w:proofErr w:type="spellEnd"/>
      <w:r w:rsidRPr="64771E55">
        <w:rPr>
          <w:rFonts w:ascii="Calibri" w:eastAsia="Calibri" w:hAnsi="Calibri" w:cs="Calibri"/>
          <w:sz w:val="26"/>
          <w:szCs w:val="26"/>
        </w:rPr>
        <w:t>, wytarciu śliny czy innej wydzieliny, zmianie pieluchy, myje ręce mydłem i dezynfekuje je.</w:t>
      </w:r>
    </w:p>
    <w:p w14:paraId="11A72B0F" w14:textId="77777777" w:rsidR="00642C74" w:rsidRDefault="00642C74" w:rsidP="00642C74">
      <w:pPr>
        <w:pStyle w:val="Akapitzlist"/>
        <w:numPr>
          <w:ilvl w:val="0"/>
          <w:numId w:val="1"/>
        </w:numPr>
        <w:spacing w:line="257" w:lineRule="auto"/>
        <w:jc w:val="both"/>
        <w:rPr>
          <w:sz w:val="26"/>
          <w:szCs w:val="26"/>
        </w:rPr>
      </w:pPr>
      <w:r w:rsidRPr="7DBF6223">
        <w:rPr>
          <w:rFonts w:ascii="Calibri" w:eastAsia="Calibri" w:hAnsi="Calibri" w:cs="Calibri"/>
          <w:sz w:val="26"/>
          <w:szCs w:val="26"/>
        </w:rPr>
        <w:t xml:space="preserve"> Opiekun zobowiązany jest do zapewnienia kosza na środki ochrony osobistej przy wyjściu z domu.</w:t>
      </w:r>
    </w:p>
    <w:p w14:paraId="552B9A9E" w14:textId="77777777" w:rsidR="00642C74" w:rsidRDefault="00642C74" w:rsidP="00642C74">
      <w:pPr>
        <w:pStyle w:val="Akapitzlist"/>
        <w:numPr>
          <w:ilvl w:val="0"/>
          <w:numId w:val="1"/>
        </w:numPr>
        <w:spacing w:line="257" w:lineRule="auto"/>
        <w:jc w:val="both"/>
        <w:rPr>
          <w:sz w:val="26"/>
          <w:szCs w:val="26"/>
        </w:rPr>
      </w:pPr>
      <w:r w:rsidRPr="7DBF6223">
        <w:rPr>
          <w:rFonts w:ascii="Calibri" w:eastAsia="Calibri" w:hAnsi="Calibri" w:cs="Calibri"/>
          <w:sz w:val="26"/>
          <w:szCs w:val="26"/>
        </w:rPr>
        <w:t>Rodzic zobowiązany jest do zaakceptowania powyższej procedury.</w:t>
      </w:r>
    </w:p>
    <w:p w14:paraId="04D773C6" w14:textId="77777777" w:rsidR="00642C74" w:rsidRDefault="00642C74" w:rsidP="00642C74">
      <w:pPr>
        <w:spacing w:line="257" w:lineRule="auto"/>
        <w:jc w:val="both"/>
        <w:rPr>
          <w:rFonts w:ascii="Calibri" w:eastAsia="Calibri" w:hAnsi="Calibri" w:cs="Calibri"/>
          <w:sz w:val="26"/>
          <w:szCs w:val="26"/>
        </w:rPr>
      </w:pPr>
    </w:p>
    <w:p w14:paraId="58811446" w14:textId="77777777" w:rsidR="00642C74" w:rsidRDefault="00642C74" w:rsidP="00642C74">
      <w:pPr>
        <w:spacing w:line="257" w:lineRule="auto"/>
        <w:jc w:val="both"/>
        <w:rPr>
          <w:rFonts w:ascii="Calibri" w:eastAsia="Calibri" w:hAnsi="Calibri" w:cs="Calibri"/>
          <w:sz w:val="26"/>
          <w:szCs w:val="26"/>
        </w:rPr>
      </w:pPr>
    </w:p>
    <w:p w14:paraId="5B1FCCA4" w14:textId="77777777" w:rsidR="00AA54CF" w:rsidRDefault="0026199E"/>
    <w:sectPr w:rsidR="00AA5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30E5E"/>
    <w:multiLevelType w:val="hybridMultilevel"/>
    <w:tmpl w:val="C5FE495A"/>
    <w:lvl w:ilvl="0" w:tplc="70A84F96">
      <w:start w:val="1"/>
      <w:numFmt w:val="decimal"/>
      <w:lvlText w:val="%1."/>
      <w:lvlJc w:val="left"/>
      <w:pPr>
        <w:ind w:left="720" w:hanging="360"/>
      </w:pPr>
    </w:lvl>
    <w:lvl w:ilvl="1" w:tplc="B6C052A6">
      <w:start w:val="1"/>
      <w:numFmt w:val="lowerLetter"/>
      <w:lvlText w:val="%2."/>
      <w:lvlJc w:val="left"/>
      <w:pPr>
        <w:ind w:left="1440" w:hanging="360"/>
      </w:pPr>
    </w:lvl>
    <w:lvl w:ilvl="2" w:tplc="3DB00DF0">
      <w:start w:val="1"/>
      <w:numFmt w:val="lowerRoman"/>
      <w:lvlText w:val="%3."/>
      <w:lvlJc w:val="right"/>
      <w:pPr>
        <w:ind w:left="2160" w:hanging="180"/>
      </w:pPr>
    </w:lvl>
    <w:lvl w:ilvl="3" w:tplc="12B2BC54">
      <w:start w:val="1"/>
      <w:numFmt w:val="decimal"/>
      <w:lvlText w:val="%4."/>
      <w:lvlJc w:val="left"/>
      <w:pPr>
        <w:ind w:left="2880" w:hanging="360"/>
      </w:pPr>
    </w:lvl>
    <w:lvl w:ilvl="4" w:tplc="701EBA02">
      <w:start w:val="1"/>
      <w:numFmt w:val="lowerLetter"/>
      <w:lvlText w:val="%5."/>
      <w:lvlJc w:val="left"/>
      <w:pPr>
        <w:ind w:left="3600" w:hanging="360"/>
      </w:pPr>
    </w:lvl>
    <w:lvl w:ilvl="5" w:tplc="6F3242B6">
      <w:start w:val="1"/>
      <w:numFmt w:val="lowerRoman"/>
      <w:lvlText w:val="%6."/>
      <w:lvlJc w:val="right"/>
      <w:pPr>
        <w:ind w:left="4320" w:hanging="180"/>
      </w:pPr>
    </w:lvl>
    <w:lvl w:ilvl="6" w:tplc="C7BE54B0">
      <w:start w:val="1"/>
      <w:numFmt w:val="decimal"/>
      <w:lvlText w:val="%7."/>
      <w:lvlJc w:val="left"/>
      <w:pPr>
        <w:ind w:left="5040" w:hanging="360"/>
      </w:pPr>
    </w:lvl>
    <w:lvl w:ilvl="7" w:tplc="621C28EE">
      <w:start w:val="1"/>
      <w:numFmt w:val="lowerLetter"/>
      <w:lvlText w:val="%8."/>
      <w:lvlJc w:val="left"/>
      <w:pPr>
        <w:ind w:left="5760" w:hanging="360"/>
      </w:pPr>
    </w:lvl>
    <w:lvl w:ilvl="8" w:tplc="807459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F9"/>
    <w:rsid w:val="0026199E"/>
    <w:rsid w:val="00642C74"/>
    <w:rsid w:val="00C32B54"/>
    <w:rsid w:val="00D62952"/>
    <w:rsid w:val="00F9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CA2D"/>
  <w15:chartTrackingRefBased/>
  <w15:docId w15:val="{C834EED0-95BF-427E-AD5E-E1F53910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42C7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2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42C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42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Kamińska</dc:creator>
  <cp:keywords/>
  <dc:description/>
  <cp:lastModifiedBy>Zuzanna Kamińska</cp:lastModifiedBy>
  <cp:revision>3</cp:revision>
  <dcterms:created xsi:type="dcterms:W3CDTF">2020-06-01T19:46:00Z</dcterms:created>
  <dcterms:modified xsi:type="dcterms:W3CDTF">2020-06-01T19:46:00Z</dcterms:modified>
</cp:coreProperties>
</file>